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6" w:rsidRPr="00862146" w:rsidRDefault="00862146" w:rsidP="0086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21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Международная научно-практическая конференция «1-е Весенние научные чтения», 30 мая 2015 года</w:t>
      </w:r>
    </w:p>
    <w:p w:rsidR="00862146" w:rsidRPr="00862146" w:rsidRDefault="00862146" w:rsidP="0086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9355"/>
      </w:tblGrid>
      <w:tr w:rsidR="00862146" w:rsidRPr="00862146" w:rsidTr="00862146">
        <w:trPr>
          <w:tblCellSpacing w:w="0" w:type="dxa"/>
        </w:trPr>
        <w:tc>
          <w:tcPr>
            <w:tcW w:w="0" w:type="auto"/>
            <w:shd w:val="clear" w:color="auto" w:fill="E6E6E6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862146" w:rsidRPr="00862146">
              <w:trPr>
                <w:trHeight w:val="150"/>
                <w:tblCellSpacing w:w="0" w:type="dxa"/>
                <w:jc w:val="center"/>
              </w:trPr>
              <w:tc>
                <w:tcPr>
                  <w:tcW w:w="8400" w:type="dxa"/>
                  <w:vAlign w:val="center"/>
                  <w:hideMark/>
                </w:tcPr>
                <w:p w:rsidR="00862146" w:rsidRPr="00862146" w:rsidRDefault="00862146" w:rsidP="0086214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2146" w:rsidRPr="00862146">
              <w:trPr>
                <w:tblCellSpacing w:w="0" w:type="dxa"/>
                <w:jc w:val="center"/>
              </w:trPr>
              <w:tc>
                <w:tcPr>
                  <w:tcW w:w="84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62146" w:rsidRPr="00862146" w:rsidRDefault="00862146" w:rsidP="008621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4" w:tgtFrame="_blank" w:history="1">
                    <w:r w:rsidRPr="00862146">
                      <w:rPr>
                        <w:rFonts w:ascii="Arial" w:eastAsia="Times New Roman" w:hAnsi="Arial" w:cs="Arial"/>
                        <w:color w:val="666666"/>
                        <w:sz w:val="17"/>
                        <w:u w:val="single"/>
                        <w:lang w:eastAsia="ru-RU"/>
                      </w:rPr>
                      <w:t>Открыть письмо в браузере</w:t>
                    </w:r>
                  </w:hyperlink>
                </w:p>
              </w:tc>
            </w:tr>
            <w:tr w:rsidR="00862146" w:rsidRPr="00862146">
              <w:trPr>
                <w:trHeight w:val="150"/>
                <w:tblCellSpacing w:w="0" w:type="dxa"/>
                <w:jc w:val="center"/>
              </w:trPr>
              <w:tc>
                <w:tcPr>
                  <w:tcW w:w="8400" w:type="dxa"/>
                  <w:vAlign w:val="center"/>
                  <w:hideMark/>
                </w:tcPr>
                <w:p w:rsidR="00862146" w:rsidRPr="00862146" w:rsidRDefault="00862146" w:rsidP="0086214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62146" w:rsidRPr="00862146" w:rsidRDefault="00862146" w:rsidP="008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410"/>
            </w:tblGrid>
            <w:tr w:rsidR="00862146" w:rsidRPr="00862146">
              <w:trPr>
                <w:tblCellSpacing w:w="0" w:type="dxa"/>
                <w:jc w:val="center"/>
              </w:trPr>
              <w:tc>
                <w:tcPr>
                  <w:tcW w:w="8400" w:type="dxa"/>
                  <w:shd w:val="clear" w:color="auto" w:fill="FFFFFF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shd w:val="clear" w:color="auto" w:fill="7CBC48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862146" w:rsidRPr="00862146">
                    <w:trPr>
                      <w:tblCellSpacing w:w="0" w:type="dxa"/>
                      <w:jc w:val="center"/>
                    </w:trPr>
                    <w:tc>
                      <w:tcPr>
                        <w:tcW w:w="8400" w:type="dxa"/>
                        <w:shd w:val="clear" w:color="auto" w:fill="7CBC48"/>
                        <w:vAlign w:val="center"/>
                        <w:hideMark/>
                      </w:tcPr>
                      <w:p w:rsidR="00862146" w:rsidRPr="00862146" w:rsidRDefault="00862146" w:rsidP="008621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133725" cy="828675"/>
                              <wp:effectExtent l="19050" t="0" r="9525" b="0"/>
                              <wp:docPr id="1" name="Рисунок 1" descr="https://cache.mail.yandex.net/mail/e94992166a8c0bcb727b8a06e1f02df2/66916.selcdn.com/images/2041033/20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ache.mail.yandex.net/mail/e94992166a8c0bcb727b8a06e1f02df2/66916.selcdn.com/images/2041033/205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3372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62146" w:rsidRPr="00862146" w:rsidRDefault="00862146" w:rsidP="00862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800"/>
                    <w:gridCol w:w="300"/>
                  </w:tblGrid>
                  <w:tr w:rsidR="00862146" w:rsidRPr="00862146">
                    <w:trPr>
                      <w:trHeight w:val="105"/>
                      <w:tblCellSpacing w:w="0" w:type="dxa"/>
                      <w:jc w:val="center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62146" w:rsidRPr="00862146" w:rsidRDefault="00862146" w:rsidP="008621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00" w:type="dxa"/>
                        <w:vAlign w:val="center"/>
                        <w:hideMark/>
                      </w:tcPr>
                      <w:p w:rsidR="00862146" w:rsidRPr="00862146" w:rsidRDefault="00862146" w:rsidP="00862146">
                        <w:pPr>
                          <w:spacing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862146" w:rsidRPr="00862146" w:rsidRDefault="00862146" w:rsidP="00862146">
                        <w:pPr>
                          <w:spacing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862146" w:rsidRPr="00862146">
                    <w:trPr>
                      <w:tblCellSpacing w:w="0" w:type="dxa"/>
                      <w:jc w:val="center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62146" w:rsidRPr="00862146" w:rsidRDefault="00862146" w:rsidP="008621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00" w:type="dxa"/>
                        <w:hideMark/>
                      </w:tcPr>
                      <w:p w:rsidR="00862146" w:rsidRPr="00862146" w:rsidRDefault="00862146" w:rsidP="00862146">
                        <w:pPr>
                          <w:spacing w:before="100" w:beforeAutospacing="1" w:after="150" w:line="28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hyperlink r:id="rId6" w:tgtFrame="_blank" w:history="1">
                          <w:r w:rsidRPr="00862146">
                            <w:rPr>
                              <w:rFonts w:ascii="Times New Roman" w:eastAsia="Times New Roman" w:hAnsi="Times New Roman" w:cs="Times New Roman"/>
                              <w:color w:val="548F24"/>
                              <w:sz w:val="21"/>
                              <w:u w:val="single"/>
                              <w:lang w:eastAsia="ru-RU"/>
                            </w:rPr>
                            <w:t>Центр научных публикаций</w:t>
                          </w:r>
                        </w:hyperlink>
                      </w:p>
                      <w:p w:rsidR="00862146" w:rsidRPr="00862146" w:rsidRDefault="00862146" w:rsidP="00862146">
                        <w:pPr>
                          <w:spacing w:before="100" w:beforeAutospacing="1" w:after="150" w:line="28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Международная научно-практическая конференция</w:t>
                        </w:r>
                      </w:p>
                      <w:p w:rsidR="00862146" w:rsidRPr="00862146" w:rsidRDefault="00862146" w:rsidP="00862146">
                        <w:pPr>
                          <w:spacing w:before="100" w:beforeAutospacing="1" w:after="150" w:line="28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lang w:eastAsia="ru-RU"/>
                          </w:rPr>
                          <w:t>«1-е Весенние научные чтения»</w:t>
                        </w:r>
                      </w:p>
                      <w:p w:rsidR="00862146" w:rsidRPr="00862146" w:rsidRDefault="00862146" w:rsidP="00862146">
                        <w:pPr>
                          <w:spacing w:before="100" w:beforeAutospacing="1" w:after="150" w:line="28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6214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862146" w:rsidRPr="00862146" w:rsidRDefault="00862146" w:rsidP="00862146">
                        <w:pPr>
                          <w:spacing w:before="100" w:beforeAutospacing="1" w:after="150" w:line="28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Дата проведения: </w:t>
                        </w:r>
                        <w:r w:rsidRPr="008621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lang w:eastAsia="ru-RU"/>
                          </w:rPr>
                          <w:t>30 мая 2015 года</w:t>
                        </w:r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г</w:t>
                        </w:r>
                        <w:proofErr w:type="gramEnd"/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 Киев</w:t>
                        </w:r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8621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lang w:eastAsia="ru-RU"/>
                          </w:rPr>
                          <w:t>Форма участия:</w:t>
                        </w:r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заочная.</w:t>
                        </w:r>
                      </w:p>
                      <w:p w:rsidR="00862146" w:rsidRPr="00862146" w:rsidRDefault="00862146" w:rsidP="00862146">
                        <w:pPr>
                          <w:spacing w:before="100" w:beforeAutospacing="1" w:after="150" w:line="28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Заявки на участие в конференции принимаются до </w:t>
                        </w:r>
                        <w:r w:rsidRPr="008621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lang w:eastAsia="ru-RU"/>
                          </w:rPr>
                          <w:t>30 мая 2015 года</w:t>
                        </w:r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862146" w:rsidRPr="00862146" w:rsidRDefault="00862146" w:rsidP="00862146">
                        <w:pPr>
                          <w:spacing w:before="100" w:beforeAutospacing="1" w:after="150" w:line="28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Для регистрации участия в мероприятии воспользуйтесь, пожалуйста, следующей ссылкой – </w:t>
                        </w:r>
                        <w:hyperlink r:id="rId7" w:tgtFrame="_blank" w:history="1">
                          <w:r w:rsidRPr="00862146">
                            <w:rPr>
                              <w:rFonts w:ascii="Times New Roman" w:eastAsia="Times New Roman" w:hAnsi="Times New Roman" w:cs="Times New Roman"/>
                              <w:color w:val="548F24"/>
                              <w:sz w:val="21"/>
                              <w:u w:val="single"/>
                              <w:lang w:eastAsia="ru-RU"/>
                            </w:rPr>
                            <w:t>«Заполнить заявку на участие»</w:t>
                          </w:r>
                        </w:hyperlink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862146" w:rsidRPr="00862146" w:rsidRDefault="00862146" w:rsidP="00862146">
                        <w:pPr>
                          <w:spacing w:before="100" w:beforeAutospacing="1" w:after="150" w:line="28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Детальную информацию о мероприятие Вы можете получить из прикрепленного </w:t>
                        </w:r>
                        <w:hyperlink r:id="rId8" w:tgtFrame="_blank" w:history="1">
                          <w:r w:rsidRPr="00862146">
                            <w:rPr>
                              <w:rFonts w:ascii="Times New Roman" w:eastAsia="Times New Roman" w:hAnsi="Times New Roman" w:cs="Times New Roman"/>
                              <w:color w:val="548F24"/>
                              <w:sz w:val="21"/>
                              <w:u w:val="single"/>
                              <w:lang w:eastAsia="ru-RU"/>
                            </w:rPr>
                            <w:t>"Файла"</w:t>
                          </w:r>
                        </w:hyperlink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и на </w:t>
                        </w:r>
                        <w:hyperlink r:id="rId9" w:tgtFrame="_blank" w:history="1">
                          <w:r w:rsidRPr="00862146">
                            <w:rPr>
                              <w:rFonts w:ascii="Times New Roman" w:eastAsia="Times New Roman" w:hAnsi="Times New Roman" w:cs="Times New Roman"/>
                              <w:color w:val="548F24"/>
                              <w:sz w:val="21"/>
                              <w:u w:val="single"/>
                              <w:lang w:eastAsia="ru-RU"/>
                            </w:rPr>
                            <w:t>сайте Центра научных публикаций</w:t>
                          </w:r>
                        </w:hyperlink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862146" w:rsidRPr="00862146" w:rsidRDefault="00862146" w:rsidP="00862146">
                        <w:pPr>
                          <w:spacing w:before="100" w:beforeAutospacing="1" w:after="150" w:line="28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Будем рады видеть Вас среди участников конференции.</w:t>
                        </w:r>
                      </w:p>
                      <w:p w:rsidR="00862146" w:rsidRPr="00862146" w:rsidRDefault="00862146" w:rsidP="00862146">
                        <w:pPr>
                          <w:spacing w:before="100" w:beforeAutospacing="1" w:after="150" w:line="28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6214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862146" w:rsidRPr="00862146" w:rsidRDefault="00862146" w:rsidP="00862146">
                        <w:pPr>
                          <w:spacing w:before="100" w:beforeAutospacing="1" w:after="150" w:line="28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lang w:eastAsia="ru-RU"/>
                          </w:rPr>
                          <w:t>Контактная информация:</w:t>
                        </w:r>
                      </w:p>
                      <w:p w:rsidR="00862146" w:rsidRPr="00862146" w:rsidRDefault="00862146" w:rsidP="00862146">
                        <w:pPr>
                          <w:spacing w:before="100" w:beforeAutospacing="1" w:after="150" w:line="28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Web</w:t>
                        </w:r>
                        <w:proofErr w:type="spellEnd"/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:  </w:t>
                        </w:r>
                        <w:hyperlink r:id="rId10" w:tgtFrame="_blank" w:history="1">
                          <w:r w:rsidRPr="00862146">
                            <w:rPr>
                              <w:rFonts w:ascii="Times New Roman" w:eastAsia="Times New Roman" w:hAnsi="Times New Roman" w:cs="Times New Roman"/>
                              <w:color w:val="548F24"/>
                              <w:sz w:val="21"/>
                              <w:u w:val="single"/>
                              <w:lang w:eastAsia="ru-RU"/>
                            </w:rPr>
                            <w:t>www.cnp.org.ua</w:t>
                          </w:r>
                        </w:hyperlink>
                        <w:r w:rsidRPr="00862146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@:  </w:t>
                        </w:r>
                        <w:hyperlink r:id="rId11" w:tgtFrame="_blank" w:history="1">
                          <w:r w:rsidRPr="00862146">
                            <w:rPr>
                              <w:rFonts w:ascii="Times New Roman" w:eastAsia="Times New Roman" w:hAnsi="Times New Roman" w:cs="Times New Roman"/>
                              <w:color w:val="548F24"/>
                              <w:sz w:val="21"/>
                              <w:u w:val="single"/>
                              <w:lang w:eastAsia="ru-RU"/>
                            </w:rPr>
                            <w:t>s-p@cnp.org.ua</w:t>
                          </w:r>
                        </w:hyperlink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862146" w:rsidRPr="00862146" w:rsidRDefault="00862146" w:rsidP="008621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862146" w:rsidRPr="00862146">
                    <w:trPr>
                      <w:trHeight w:val="105"/>
                      <w:tblCellSpacing w:w="0" w:type="dxa"/>
                      <w:jc w:val="center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62146" w:rsidRPr="00862146" w:rsidRDefault="00862146" w:rsidP="008621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00" w:type="dxa"/>
                        <w:vAlign w:val="center"/>
                        <w:hideMark/>
                      </w:tcPr>
                      <w:p w:rsidR="00862146" w:rsidRPr="00862146" w:rsidRDefault="00862146" w:rsidP="00862146">
                        <w:pPr>
                          <w:spacing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862146" w:rsidRPr="00862146" w:rsidRDefault="00862146" w:rsidP="00862146">
                        <w:pPr>
                          <w:spacing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21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62146" w:rsidRPr="00862146" w:rsidRDefault="00862146" w:rsidP="00862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2146" w:rsidRPr="00862146" w:rsidRDefault="00862146" w:rsidP="008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C6F" w:rsidRDefault="003F7C6F"/>
    <w:sectPr w:rsidR="003F7C6F" w:rsidSect="00B2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2146"/>
    <w:rsid w:val="00085C81"/>
    <w:rsid w:val="00172375"/>
    <w:rsid w:val="003F7C6F"/>
    <w:rsid w:val="00862146"/>
    <w:rsid w:val="00B2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146"/>
    <w:rPr>
      <w:color w:val="0000FF"/>
      <w:u w:val="single"/>
    </w:rPr>
  </w:style>
  <w:style w:type="character" w:styleId="a5">
    <w:name w:val="Strong"/>
    <w:basedOn w:val="a0"/>
    <w:uiPriority w:val="22"/>
    <w:qFormat/>
    <w:rsid w:val="008621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ua.pechkinbig.ru/clicks.php?q=19acdfd376c7a95c04be3ca06c17ef52&amp;e=b49442127f46dc362948c2cb01748516&amp;u=972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affua.pechkinbig.ru/clicks.php?q=47e1ed71688a85870e999289e61d767b&amp;e=b49442127f46dc362948c2cb01748516&amp;u=972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ffua.pechkinbig.ru/clicks.php?q=b64fce540f10e7185f8fd9af4d95cd4a&amp;e=b49442127f46dc362948c2cb01748516&amp;u=97203" TargetMode="External"/><Relationship Id="rId11" Type="http://schemas.openxmlformats.org/officeDocument/2006/relationships/hyperlink" Target="http://staffua.pechkinbig.ru/clicks.php?q=2665d53b514d560faa2b87d08c714ac4&amp;e=b49442127f46dc362948c2cb01748516&amp;u=9720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taffua.pechkinbig.ru/clicks.php?q=b64fce540f10e7185f8fd9af4d95cd4a&amp;e=b49442127f46dc362948c2cb01748516&amp;u=97203" TargetMode="External"/><Relationship Id="rId4" Type="http://schemas.openxmlformats.org/officeDocument/2006/relationships/hyperlink" Target="http://staffua.pechkinbig.ru/preview.php?e=b49442127f46dc362948c2cb01748516&amp;u=97203" TargetMode="External"/><Relationship Id="rId9" Type="http://schemas.openxmlformats.org/officeDocument/2006/relationships/hyperlink" Target="http://staffua.pechkinbig.ru/clicks.php?q=69c6abf4e694230de76f74b53948b8b6&amp;e=b49442127f46dc362948c2cb01748516&amp;u=9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2015-05-20T10:19:00Z</dcterms:created>
  <dcterms:modified xsi:type="dcterms:W3CDTF">2015-05-20T10:19:00Z</dcterms:modified>
</cp:coreProperties>
</file>